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2B" w:rsidRPr="00766085" w:rsidRDefault="00B05A2B" w:rsidP="00B05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6608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инсайдерской информации</w:t>
      </w:r>
    </w:p>
    <w:p w:rsidR="00B05A2B" w:rsidRPr="00766085" w:rsidRDefault="00B05A2B" w:rsidP="00731C52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66085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ОБЩЕСТВА С ОГРАНИЧЕННОЙ ОТВЕТСТВЕННОСТЬЮ </w:t>
      </w:r>
      <w:r w:rsidRPr="00766085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br/>
        <w:t>«ИНВЕСТИЦИОННАЯ КОМПАНИЯ «ИМПАКТ КАПИТАЛ»</w:t>
      </w:r>
    </w:p>
    <w:p w:rsidR="00766085" w:rsidRPr="00766085" w:rsidRDefault="00B05A2B" w:rsidP="00766085">
      <w:pPr>
        <w:autoSpaceDE w:val="0"/>
        <w:autoSpaceDN w:val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соответствии с Федеральным законом от 27.07.2010 № 224-ФЗ </w:t>
      </w:r>
      <w:r w:rsidRPr="00B05A2B">
        <w:rPr>
          <w:rFonts w:ascii="Times New Roman" w:hAnsi="Times New Roman" w:cs="Times New Roman"/>
          <w:sz w:val="36"/>
          <w:szCs w:val="36"/>
        </w:rPr>
        <w:t>"О противодействии неправомерному использованию инсайдерской информации и манипулированию рынком и о внесении изменений в отдельные законодател</w:t>
      </w:r>
      <w:r>
        <w:rPr>
          <w:rFonts w:ascii="Times New Roman" w:hAnsi="Times New Roman" w:cs="Times New Roman"/>
          <w:sz w:val="36"/>
          <w:szCs w:val="36"/>
        </w:rPr>
        <w:t xml:space="preserve">ьные акты Российской Федерации" и </w:t>
      </w:r>
      <w:r w:rsidR="00766085" w:rsidRPr="00766085">
        <w:rPr>
          <w:rFonts w:ascii="Times New Roman" w:hAnsi="Times New Roman" w:cs="Times New Roman"/>
          <w:sz w:val="36"/>
          <w:szCs w:val="36"/>
        </w:rPr>
        <w:t>Указание</w:t>
      </w:r>
      <w:r w:rsidR="00766085">
        <w:rPr>
          <w:rFonts w:ascii="Times New Roman" w:hAnsi="Times New Roman" w:cs="Times New Roman"/>
          <w:sz w:val="36"/>
          <w:szCs w:val="36"/>
        </w:rPr>
        <w:t>м</w:t>
      </w:r>
      <w:r w:rsidR="00766085" w:rsidRPr="00766085">
        <w:rPr>
          <w:rFonts w:ascii="Times New Roman" w:hAnsi="Times New Roman" w:cs="Times New Roman"/>
          <w:sz w:val="36"/>
          <w:szCs w:val="36"/>
        </w:rPr>
        <w:t xml:space="preserve"> Банка России от 27.09.2021 N 5946-У "О перечне инсайдерской информации юридических лиц, указанных в пунктах 1, 3, 4, 11 и 12 статьи 4 Федерального закона от 27 июля 2010 года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Федерации", а также о порядке и сроках ее раскрытия"</w:t>
      </w:r>
      <w:r w:rsidR="00731C52">
        <w:rPr>
          <w:rFonts w:ascii="Times New Roman" w:hAnsi="Times New Roman" w:cs="Times New Roman"/>
          <w:sz w:val="36"/>
          <w:szCs w:val="36"/>
        </w:rPr>
        <w:t xml:space="preserve"> </w:t>
      </w:r>
      <w:r w:rsidRPr="00766085">
        <w:rPr>
          <w:rFonts w:ascii="Times New Roman" w:hAnsi="Times New Roman" w:cs="Times New Roman"/>
          <w:sz w:val="36"/>
          <w:szCs w:val="36"/>
        </w:rPr>
        <w:t xml:space="preserve">к </w:t>
      </w:r>
      <w:r w:rsidR="00766085" w:rsidRPr="00766085">
        <w:rPr>
          <w:rFonts w:ascii="Times New Roman" w:hAnsi="Times New Roman" w:cs="Times New Roman"/>
          <w:sz w:val="36"/>
          <w:szCs w:val="36"/>
        </w:rPr>
        <w:t>инсайдерской информации ООО «ИК «ИМПАКТ КАПИТАЛ» относится:</w:t>
      </w:r>
    </w:p>
    <w:p w:rsidR="00766085" w:rsidRPr="00766085" w:rsidRDefault="00766085" w:rsidP="00766085">
      <w:pPr>
        <w:pStyle w:val="a3"/>
        <w:numPr>
          <w:ilvl w:val="0"/>
          <w:numId w:val="1"/>
        </w:numPr>
        <w:autoSpaceDE w:val="0"/>
        <w:autoSpaceDN w:val="0"/>
        <w:ind w:left="567" w:hanging="567"/>
        <w:jc w:val="both"/>
        <w:rPr>
          <w:rFonts w:ascii="Times New Roman" w:hAnsi="Times New Roman" w:cs="Times New Roman"/>
          <w:sz w:val="36"/>
          <w:szCs w:val="36"/>
        </w:rPr>
      </w:pPr>
      <w:r w:rsidRPr="00766085">
        <w:rPr>
          <w:rFonts w:ascii="Times New Roman" w:hAnsi="Times New Roman" w:cs="Times New Roman"/>
          <w:sz w:val="36"/>
          <w:szCs w:val="36"/>
        </w:rPr>
        <w:t>Информация, содержащаяся в поручениях клиентов на совершение сделок с ценными бумагами;</w:t>
      </w:r>
    </w:p>
    <w:p w:rsidR="00766085" w:rsidRPr="00766085" w:rsidRDefault="00766085" w:rsidP="00766085">
      <w:pPr>
        <w:pStyle w:val="a3"/>
        <w:numPr>
          <w:ilvl w:val="0"/>
          <w:numId w:val="1"/>
        </w:numPr>
        <w:autoSpaceDE w:val="0"/>
        <w:autoSpaceDN w:val="0"/>
        <w:ind w:left="567" w:hanging="567"/>
        <w:jc w:val="both"/>
        <w:rPr>
          <w:rFonts w:ascii="Times New Roman" w:hAnsi="Times New Roman" w:cs="Times New Roman"/>
          <w:sz w:val="36"/>
          <w:szCs w:val="36"/>
        </w:rPr>
      </w:pPr>
      <w:r w:rsidRPr="00766085">
        <w:rPr>
          <w:rFonts w:ascii="Times New Roman" w:hAnsi="Times New Roman" w:cs="Times New Roman"/>
          <w:sz w:val="36"/>
          <w:szCs w:val="36"/>
        </w:rPr>
        <w:t>Информация, содержащаяся в поручениях клиентов на заключение договоров, являющихся производными финансовыми инструментами;</w:t>
      </w:r>
    </w:p>
    <w:p w:rsidR="00766085" w:rsidRPr="00766085" w:rsidRDefault="00766085" w:rsidP="00766085">
      <w:pPr>
        <w:pStyle w:val="a3"/>
        <w:numPr>
          <w:ilvl w:val="0"/>
          <w:numId w:val="1"/>
        </w:numPr>
        <w:autoSpaceDE w:val="0"/>
        <w:autoSpaceDN w:val="0"/>
        <w:ind w:left="567" w:hanging="567"/>
        <w:jc w:val="both"/>
        <w:rPr>
          <w:rFonts w:ascii="Times New Roman" w:hAnsi="Times New Roman" w:cs="Times New Roman"/>
          <w:sz w:val="36"/>
          <w:szCs w:val="36"/>
        </w:rPr>
      </w:pPr>
      <w:r w:rsidRPr="00766085">
        <w:rPr>
          <w:rFonts w:ascii="Times New Roman" w:hAnsi="Times New Roman" w:cs="Times New Roman"/>
          <w:sz w:val="36"/>
          <w:szCs w:val="36"/>
        </w:rPr>
        <w:t>Информация, содержащаяся в поручениях клиентов на совершение сделок с товаром;</w:t>
      </w:r>
    </w:p>
    <w:p w:rsidR="00766085" w:rsidRPr="00766085" w:rsidRDefault="00766085" w:rsidP="00766085">
      <w:pPr>
        <w:pStyle w:val="a3"/>
        <w:numPr>
          <w:ilvl w:val="0"/>
          <w:numId w:val="1"/>
        </w:numPr>
        <w:autoSpaceDE w:val="0"/>
        <w:autoSpaceDN w:val="0"/>
        <w:ind w:left="567" w:hanging="567"/>
        <w:jc w:val="both"/>
        <w:rPr>
          <w:rFonts w:ascii="Times New Roman" w:hAnsi="Times New Roman" w:cs="Times New Roman"/>
          <w:sz w:val="36"/>
          <w:szCs w:val="36"/>
        </w:rPr>
      </w:pPr>
      <w:r w:rsidRPr="00766085">
        <w:rPr>
          <w:rFonts w:ascii="Times New Roman" w:hAnsi="Times New Roman" w:cs="Times New Roman"/>
          <w:sz w:val="36"/>
          <w:szCs w:val="36"/>
        </w:rPr>
        <w:t xml:space="preserve">Информация, содержащаяся </w:t>
      </w:r>
      <w:bookmarkStart w:id="0" w:name="_GoBack"/>
      <w:bookmarkEnd w:id="0"/>
      <w:r w:rsidRPr="00766085">
        <w:rPr>
          <w:rFonts w:ascii="Times New Roman" w:hAnsi="Times New Roman" w:cs="Times New Roman"/>
          <w:sz w:val="36"/>
          <w:szCs w:val="36"/>
        </w:rPr>
        <w:t>в поручениях клиентов на приобретение (покупку) или продажу иностранной валюты через организаторов торговли;</w:t>
      </w:r>
    </w:p>
    <w:p w:rsidR="00766085" w:rsidRPr="00766085" w:rsidRDefault="00766085" w:rsidP="00766085">
      <w:pPr>
        <w:pStyle w:val="a3"/>
        <w:numPr>
          <w:ilvl w:val="0"/>
          <w:numId w:val="1"/>
        </w:numPr>
        <w:autoSpaceDE w:val="0"/>
        <w:autoSpaceDN w:val="0"/>
        <w:ind w:left="567" w:hanging="567"/>
        <w:jc w:val="both"/>
        <w:rPr>
          <w:rFonts w:ascii="Times New Roman" w:hAnsi="Times New Roman" w:cs="Times New Roman"/>
          <w:sz w:val="36"/>
          <w:szCs w:val="36"/>
        </w:rPr>
      </w:pPr>
      <w:r w:rsidRPr="00766085">
        <w:rPr>
          <w:rFonts w:ascii="Times New Roman" w:hAnsi="Times New Roman" w:cs="Times New Roman"/>
          <w:sz w:val="36"/>
          <w:szCs w:val="36"/>
        </w:rPr>
        <w:t>Информация об операциях по счетам депо клиентов.</w:t>
      </w:r>
    </w:p>
    <w:p w:rsidR="00B05A2B" w:rsidRPr="00731C52" w:rsidRDefault="00B05A2B" w:rsidP="0076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B05A2B" w:rsidRPr="00731C52" w:rsidSect="0076608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6060"/>
    <w:multiLevelType w:val="hybridMultilevel"/>
    <w:tmpl w:val="FB16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A2B"/>
    <w:rsid w:val="0058626C"/>
    <w:rsid w:val="00731C52"/>
    <w:rsid w:val="00766085"/>
    <w:rsid w:val="00B05A2B"/>
    <w:rsid w:val="00B10306"/>
    <w:rsid w:val="00DD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733BA-438F-4432-A1D0-AB5BF62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 Федорова</dc:creator>
  <cp:lastModifiedBy>Федоров Алексей</cp:lastModifiedBy>
  <cp:revision>3</cp:revision>
  <dcterms:created xsi:type="dcterms:W3CDTF">2020-05-15T08:25:00Z</dcterms:created>
  <dcterms:modified xsi:type="dcterms:W3CDTF">2022-03-23T13:03:00Z</dcterms:modified>
</cp:coreProperties>
</file>